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理学院学业困难学生跟踪教育管理情况登记表（班</w:t>
      </w:r>
      <w:r>
        <w:rPr>
          <w:rFonts w:ascii="方正小标宋简体" w:hAnsi="宋体" w:eastAsia="方正小标宋简体" w:cs="宋体"/>
          <w:kern w:val="0"/>
          <w:sz w:val="40"/>
          <w:szCs w:val="40"/>
        </w:rPr>
        <w:t>主任）</w:t>
      </w:r>
    </w:p>
    <w:bookmarkEnd w:id="0"/>
    <w:tbl>
      <w:tblPr>
        <w:tblStyle w:val="3"/>
        <w:tblW w:w="532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394"/>
        <w:gridCol w:w="1398"/>
        <w:gridCol w:w="1732"/>
        <w:gridCol w:w="1394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    名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    院</w:t>
            </w:r>
          </w:p>
        </w:tc>
        <w:tc>
          <w:tcPr>
            <w:tcW w:w="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    号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专业班级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学业困难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等级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预警时间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学业困难原因</w:t>
            </w:r>
          </w:p>
        </w:tc>
        <w:tc>
          <w:tcPr>
            <w:tcW w:w="1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　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帮扶联系人</w:t>
            </w:r>
          </w:p>
        </w:tc>
        <w:tc>
          <w:tcPr>
            <w:tcW w:w="16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9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是否告知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家长</w:t>
            </w:r>
          </w:p>
        </w:tc>
        <w:tc>
          <w:tcPr>
            <w:tcW w:w="40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学生学业预警后跟踪教育情况记录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谈心谈话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情况</w:t>
            </w:r>
          </w:p>
        </w:tc>
        <w:tc>
          <w:tcPr>
            <w:tcW w:w="1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谈话时间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谈话人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谈话内容主题</w:t>
            </w:r>
          </w:p>
        </w:tc>
        <w:tc>
          <w:tcPr>
            <w:tcW w:w="25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谈话时间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谈话人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谈话内容主题</w:t>
            </w:r>
          </w:p>
        </w:tc>
        <w:tc>
          <w:tcPr>
            <w:tcW w:w="25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谈话时间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谈话人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谈话内容主题</w:t>
            </w:r>
          </w:p>
        </w:tc>
        <w:tc>
          <w:tcPr>
            <w:tcW w:w="25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谈话时间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谈话人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04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谈话内容主题</w:t>
            </w:r>
          </w:p>
        </w:tc>
        <w:tc>
          <w:tcPr>
            <w:tcW w:w="2558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8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与家长沟通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沟通时间</w:t>
            </w:r>
          </w:p>
        </w:tc>
        <w:tc>
          <w:tcPr>
            <w:tcW w:w="168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沟通内容</w:t>
            </w:r>
          </w:p>
        </w:tc>
        <w:tc>
          <w:tcPr>
            <w:tcW w:w="162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沟通方式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3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1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1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3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1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1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1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  <w:tc>
          <w:tcPr>
            <w:tcW w:w="1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8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701" w:right="1701" w:bottom="1418" w:left="1701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4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4993"/>
        <w:gridCol w:w="2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对学业困难学生跟踪教育成果鉴定意见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8" w:hRule="atLeast"/>
          <w:jc w:val="center"/>
        </w:trPr>
        <w:tc>
          <w:tcPr>
            <w:tcW w:w="192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班级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意见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56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班主任签名：                  年  月  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学院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（系、所）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意见</w:t>
            </w:r>
          </w:p>
        </w:tc>
        <w:tc>
          <w:tcPr>
            <w:tcW w:w="4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成效评估（明显好转  效果一般 无效果）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  <w:jc w:val="center"/>
        </w:trPr>
        <w:tc>
          <w:tcPr>
            <w:tcW w:w="19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学院（系、所）负责人：                  年  月  日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11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jNjNjA3NjRlZjJjYjg3YTgwOTM5ODgxNGJmYjgifQ=="/>
  </w:docVars>
  <w:rsids>
    <w:rsidRoot w:val="3126362C"/>
    <w:rsid w:val="3126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2024-04-01T03:39:00Z</dcterms:created>
  <dc:creator>哗啦啦_</dc:creator>
  <cp:lastModifiedBy>哗啦啦_</cp:lastModifiedBy>
  <dcterms:modified xsi:type="dcterms:W3CDTF">2024-04-01T03:40:47Z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EC936F2C755A4A05A3A10BA35C3B1EAD_11</vt:lpwstr>
  </property>
</Properties>
</file>